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8C" w:rsidRPr="00B64F8C" w:rsidRDefault="00B64F8C" w:rsidP="00B64F8C">
      <w:pPr>
        <w:shd w:val="clear" w:color="auto" w:fill="FFFFFF"/>
        <w:spacing w:after="0" w:line="240" w:lineRule="auto"/>
        <w:outlineLvl w:val="0"/>
        <w:rPr>
          <w:rFonts w:ascii="Arial" w:eastAsia="Times New Roman" w:hAnsi="Arial" w:cs="Arial"/>
          <w:b/>
          <w:bCs/>
          <w:caps/>
          <w:color w:val="434141"/>
          <w:kern w:val="36"/>
          <w:sz w:val="28"/>
          <w:szCs w:val="28"/>
          <w:lang w:eastAsia="fr-BE"/>
        </w:rPr>
      </w:pPr>
      <w:r w:rsidRPr="00B64F8C">
        <w:rPr>
          <w:rFonts w:ascii="Arial" w:eastAsia="Times New Roman" w:hAnsi="Arial" w:cs="Arial"/>
          <w:b/>
          <w:bCs/>
          <w:caps/>
          <w:color w:val="434141"/>
          <w:kern w:val="36"/>
          <w:sz w:val="28"/>
          <w:szCs w:val="28"/>
          <w:lang w:eastAsia="fr-BE"/>
        </w:rPr>
        <w:t>LE COLLOQUE ARTEFACT SYMPOSIUM DU 21/02 À LA RECHERCHE DE MÉTAUX CRITIQUES</w:t>
      </w:r>
    </w:p>
    <w:p w:rsidR="00B64F8C" w:rsidRDefault="00B64F8C" w:rsidP="00B64F8C">
      <w:pPr>
        <w:shd w:val="clear" w:color="auto" w:fill="FFFFFF"/>
        <w:spacing w:line="240" w:lineRule="atLeast"/>
        <w:rPr>
          <w:rFonts w:ascii="Arial" w:eastAsia="Times New Roman" w:hAnsi="Arial" w:cs="Arial"/>
          <w:color w:val="696969"/>
          <w:sz w:val="18"/>
          <w:szCs w:val="18"/>
          <w:lang w:eastAsia="fr-BE"/>
        </w:rPr>
      </w:pPr>
    </w:p>
    <w:p w:rsidR="00B64F8C" w:rsidRPr="00B64F8C" w:rsidRDefault="00B64F8C" w:rsidP="00B64F8C">
      <w:pPr>
        <w:shd w:val="clear" w:color="auto" w:fill="FFFFFF"/>
        <w:spacing w:line="240" w:lineRule="atLeast"/>
        <w:rPr>
          <w:rFonts w:ascii="Arial" w:eastAsia="Times New Roman" w:hAnsi="Arial" w:cs="Arial"/>
          <w:color w:val="696969"/>
          <w:sz w:val="18"/>
          <w:szCs w:val="18"/>
          <w:lang w:eastAsia="fr-BE"/>
        </w:rPr>
      </w:pPr>
      <w:r w:rsidRPr="00B64F8C">
        <w:rPr>
          <w:rFonts w:ascii="Arial" w:eastAsia="Times New Roman" w:hAnsi="Arial" w:cs="Arial"/>
          <w:color w:val="696969"/>
          <w:sz w:val="18"/>
          <w:szCs w:val="18"/>
          <w:lang w:eastAsia="fr-BE"/>
        </w:rPr>
        <w:t xml:space="preserve">Les solutions </w:t>
      </w:r>
      <w:proofErr w:type="spellStart"/>
      <w:r w:rsidRPr="00B64F8C">
        <w:rPr>
          <w:rFonts w:ascii="Arial" w:eastAsia="Times New Roman" w:hAnsi="Arial" w:cs="Arial"/>
          <w:color w:val="696969"/>
          <w:sz w:val="18"/>
          <w:szCs w:val="18"/>
          <w:lang w:eastAsia="fr-BE"/>
        </w:rPr>
        <w:t>Cleantech</w:t>
      </w:r>
      <w:proofErr w:type="spellEnd"/>
      <w:r w:rsidRPr="00B64F8C">
        <w:rPr>
          <w:rFonts w:ascii="Arial" w:eastAsia="Times New Roman" w:hAnsi="Arial" w:cs="Arial"/>
          <w:color w:val="696969"/>
          <w:sz w:val="18"/>
          <w:szCs w:val="18"/>
          <w:lang w:eastAsia="fr-BE"/>
        </w:rPr>
        <w:t xml:space="preserve"> gagnent en importance, et la demande en métaux très spécifiques progresse. Peut-on satisfaire cette demande en misant plus sur l'économie circulaire? Ou les mines actuelles peuvent-elles fonctionner de manière plus durable?</w:t>
      </w:r>
    </w:p>
    <w:p w:rsidR="00B64F8C" w:rsidRPr="00B64F8C" w:rsidRDefault="00B64F8C" w:rsidP="00B64F8C">
      <w:pPr>
        <w:shd w:val="clear" w:color="auto" w:fill="FFFFFF"/>
        <w:spacing w:before="100" w:beforeAutospacing="1" w:after="100" w:afterAutospacing="1" w:line="240" w:lineRule="atLeast"/>
        <w:rPr>
          <w:rFonts w:ascii="Arial" w:eastAsia="Times New Roman" w:hAnsi="Arial" w:cs="Arial"/>
          <w:color w:val="696969"/>
          <w:sz w:val="18"/>
          <w:szCs w:val="18"/>
          <w:lang w:eastAsia="fr-BE"/>
        </w:rPr>
      </w:pPr>
      <w:r w:rsidRPr="00B64F8C">
        <w:rPr>
          <w:rFonts w:ascii="Arial" w:eastAsia="Times New Roman" w:hAnsi="Arial" w:cs="Arial"/>
          <w:color w:val="696969"/>
          <w:sz w:val="18"/>
          <w:szCs w:val="18"/>
          <w:lang w:eastAsia="fr-BE"/>
        </w:rPr>
        <w:t>Pendant le colloque Artefact Symposium, les experts seront en quête de réponse.</w:t>
      </w:r>
    </w:p>
    <w:p w:rsidR="00B64F8C" w:rsidRPr="00B64F8C" w:rsidRDefault="00B64F8C" w:rsidP="00B64F8C">
      <w:pPr>
        <w:shd w:val="clear" w:color="auto" w:fill="FFFFFF"/>
        <w:spacing w:before="100" w:beforeAutospacing="1" w:after="100" w:afterAutospacing="1" w:line="240" w:lineRule="atLeast"/>
        <w:rPr>
          <w:rFonts w:ascii="Arial" w:eastAsia="Times New Roman" w:hAnsi="Arial" w:cs="Arial"/>
          <w:color w:val="696969"/>
          <w:sz w:val="18"/>
          <w:szCs w:val="18"/>
          <w:lang w:eastAsia="fr-BE"/>
        </w:rPr>
      </w:pPr>
      <w:r w:rsidRPr="00B64F8C">
        <w:rPr>
          <w:rFonts w:ascii="Arial" w:eastAsia="Times New Roman" w:hAnsi="Arial" w:cs="Arial"/>
          <w:color w:val="696969"/>
          <w:sz w:val="18"/>
          <w:szCs w:val="18"/>
          <w:lang w:eastAsia="fr-BE"/>
        </w:rPr>
        <w:t xml:space="preserve">La voie menant à une économie pauvre en carbone constitue un énorme défi. Des économies qui se sont appuyées pendant des années sur les combustibles fossiles doivent être totalement transformées. La voie vers une économie pauvre en carbone comprend toutefois un </w:t>
      </w:r>
      <w:proofErr w:type="spellStart"/>
      <w:r w:rsidRPr="00B64F8C">
        <w:rPr>
          <w:rFonts w:ascii="Arial" w:eastAsia="Times New Roman" w:hAnsi="Arial" w:cs="Arial"/>
          <w:color w:val="696969"/>
          <w:sz w:val="18"/>
          <w:szCs w:val="18"/>
          <w:lang w:eastAsia="fr-BE"/>
        </w:rPr>
        <w:t>paradox</w:t>
      </w:r>
      <w:proofErr w:type="spellEnd"/>
      <w:r w:rsidRPr="00B64F8C">
        <w:rPr>
          <w:rFonts w:ascii="Arial" w:eastAsia="Times New Roman" w:hAnsi="Arial" w:cs="Arial"/>
          <w:color w:val="696969"/>
          <w:sz w:val="18"/>
          <w:szCs w:val="18"/>
          <w:lang w:eastAsia="fr-BE"/>
        </w:rPr>
        <w:t>: d'un côté, les métaux critiques sont d'une importance capitale dans de nombreux secteurs durables mais, de l'autre, l'industrie primaire connait une image très négative.</w:t>
      </w:r>
    </w:p>
    <w:p w:rsidR="00B64F8C" w:rsidRPr="00B64F8C" w:rsidRDefault="00B64F8C" w:rsidP="00B64F8C">
      <w:pPr>
        <w:shd w:val="clear" w:color="auto" w:fill="FFFFFF"/>
        <w:spacing w:before="100" w:beforeAutospacing="1" w:after="100" w:afterAutospacing="1" w:line="240" w:lineRule="atLeast"/>
        <w:rPr>
          <w:rFonts w:ascii="Arial" w:eastAsia="Times New Roman" w:hAnsi="Arial" w:cs="Arial"/>
          <w:color w:val="696969"/>
          <w:sz w:val="18"/>
          <w:szCs w:val="18"/>
          <w:lang w:eastAsia="fr-BE"/>
        </w:rPr>
      </w:pPr>
      <w:r w:rsidRPr="00B64F8C">
        <w:rPr>
          <w:rFonts w:ascii="Arial" w:eastAsia="Times New Roman" w:hAnsi="Arial" w:cs="Arial"/>
          <w:color w:val="696969"/>
          <w:sz w:val="18"/>
          <w:szCs w:val="18"/>
          <w:lang w:eastAsia="fr-BE"/>
        </w:rPr>
        <w:t xml:space="preserve">Dans la quête d'une Flandre à l'impact climatique neutre, les solutions </w:t>
      </w:r>
      <w:proofErr w:type="spellStart"/>
      <w:r w:rsidRPr="00B64F8C">
        <w:rPr>
          <w:rFonts w:ascii="Arial" w:eastAsia="Times New Roman" w:hAnsi="Arial" w:cs="Arial"/>
          <w:color w:val="696969"/>
          <w:sz w:val="18"/>
          <w:szCs w:val="18"/>
          <w:lang w:eastAsia="fr-BE"/>
        </w:rPr>
        <w:t>cleantech</w:t>
      </w:r>
      <w:proofErr w:type="spellEnd"/>
      <w:r w:rsidRPr="00B64F8C">
        <w:rPr>
          <w:rFonts w:ascii="Arial" w:eastAsia="Times New Roman" w:hAnsi="Arial" w:cs="Arial"/>
          <w:color w:val="696969"/>
          <w:sz w:val="18"/>
          <w:szCs w:val="18"/>
          <w:lang w:eastAsia="fr-BE"/>
        </w:rPr>
        <w:t xml:space="preserve"> ne cessent de gagner en importance. Il est donc essentiel d'exploiter et de recycler les métaux critiques. Au cours du colloque susmentionné, l'image négative de l'industrie primaire sera approfondie et, en collaboration avec des experts, des pistes de solution seront recherchées. Une </w:t>
      </w:r>
      <w:r w:rsidRPr="00B64F8C">
        <w:rPr>
          <w:rFonts w:ascii="Arial" w:eastAsia="Times New Roman" w:hAnsi="Arial" w:cs="Arial"/>
          <w:i/>
          <w:iCs/>
          <w:color w:val="696969"/>
          <w:sz w:val="18"/>
          <w:lang w:eastAsia="fr-BE"/>
        </w:rPr>
        <w:t xml:space="preserve">Social </w:t>
      </w:r>
      <w:proofErr w:type="spellStart"/>
      <w:r w:rsidRPr="00B64F8C">
        <w:rPr>
          <w:rFonts w:ascii="Arial" w:eastAsia="Times New Roman" w:hAnsi="Arial" w:cs="Arial"/>
          <w:i/>
          <w:iCs/>
          <w:color w:val="696969"/>
          <w:sz w:val="18"/>
          <w:lang w:eastAsia="fr-BE"/>
        </w:rPr>
        <w:t>license</w:t>
      </w:r>
      <w:proofErr w:type="spellEnd"/>
      <w:r w:rsidRPr="00B64F8C">
        <w:rPr>
          <w:rFonts w:ascii="Arial" w:eastAsia="Times New Roman" w:hAnsi="Arial" w:cs="Arial"/>
          <w:i/>
          <w:iCs/>
          <w:color w:val="696969"/>
          <w:sz w:val="18"/>
          <w:lang w:eastAsia="fr-BE"/>
        </w:rPr>
        <w:t xml:space="preserve"> to </w:t>
      </w:r>
      <w:proofErr w:type="spellStart"/>
      <w:r w:rsidRPr="00B64F8C">
        <w:rPr>
          <w:rFonts w:ascii="Arial" w:eastAsia="Times New Roman" w:hAnsi="Arial" w:cs="Arial"/>
          <w:i/>
          <w:iCs/>
          <w:color w:val="696969"/>
          <w:sz w:val="18"/>
          <w:lang w:eastAsia="fr-BE"/>
        </w:rPr>
        <w:t>operate</w:t>
      </w:r>
      <w:proofErr w:type="spellEnd"/>
      <w:r w:rsidRPr="00B64F8C">
        <w:rPr>
          <w:rFonts w:ascii="Arial" w:eastAsia="Times New Roman" w:hAnsi="Arial" w:cs="Arial"/>
          <w:color w:val="696969"/>
          <w:sz w:val="18"/>
          <w:szCs w:val="18"/>
          <w:lang w:eastAsia="fr-BE"/>
        </w:rPr>
        <w:t> serait-elle une solution? Ou devons-nous miser davantage sur le recyclage et l'économie circulaire? Pouvons-nous exploiter de façon responsable en Europe et en-dehors? Quoi qu'il en soit, une meilleure relation entre la transition énergie et matériaux est requise en tous points.</w:t>
      </w:r>
    </w:p>
    <w:p w:rsidR="00B64F8C" w:rsidRPr="00B64F8C" w:rsidRDefault="00B64F8C" w:rsidP="00B64F8C">
      <w:pPr>
        <w:shd w:val="clear" w:color="auto" w:fill="FFFFFF"/>
        <w:spacing w:after="0" w:line="240" w:lineRule="auto"/>
        <w:rPr>
          <w:rFonts w:ascii="Arial" w:eastAsia="Times New Roman" w:hAnsi="Arial" w:cs="Arial"/>
          <w:color w:val="696969"/>
          <w:sz w:val="20"/>
          <w:szCs w:val="20"/>
          <w:lang w:val="en-US" w:eastAsia="fr-BE"/>
        </w:rPr>
      </w:pPr>
      <w:r w:rsidRPr="00B64F8C">
        <w:rPr>
          <w:rFonts w:ascii="Arial" w:eastAsia="Times New Roman" w:hAnsi="Arial" w:cs="Arial"/>
          <w:b/>
          <w:bCs/>
          <w:color w:val="696969"/>
          <w:sz w:val="20"/>
          <w:lang w:val="en-US" w:eastAsia="fr-BE"/>
        </w:rPr>
        <w:t xml:space="preserve">Meer </w:t>
      </w:r>
      <w:proofErr w:type="spellStart"/>
      <w:r w:rsidRPr="00B64F8C">
        <w:rPr>
          <w:rFonts w:ascii="Arial" w:eastAsia="Times New Roman" w:hAnsi="Arial" w:cs="Arial"/>
          <w:b/>
          <w:bCs/>
          <w:color w:val="696969"/>
          <w:sz w:val="20"/>
          <w:lang w:val="en-US" w:eastAsia="fr-BE"/>
        </w:rPr>
        <w:t>informatie</w:t>
      </w:r>
      <w:proofErr w:type="spellEnd"/>
      <w:r w:rsidRPr="00B64F8C">
        <w:rPr>
          <w:rFonts w:ascii="Arial" w:eastAsia="Times New Roman" w:hAnsi="Arial" w:cs="Arial"/>
          <w:b/>
          <w:bCs/>
          <w:color w:val="696969"/>
          <w:sz w:val="20"/>
          <w:lang w:val="en-US" w:eastAsia="fr-BE"/>
        </w:rPr>
        <w:t>:</w:t>
      </w:r>
    </w:p>
    <w:p w:rsidR="00B64F8C" w:rsidRPr="00B64F8C" w:rsidRDefault="00B64F8C" w:rsidP="00B64F8C">
      <w:pPr>
        <w:shd w:val="clear" w:color="auto" w:fill="FFFFFF"/>
        <w:spacing w:before="100" w:beforeAutospacing="1" w:after="100" w:afterAutospacing="1" w:line="240" w:lineRule="auto"/>
        <w:rPr>
          <w:rFonts w:ascii="Arial" w:eastAsia="Times New Roman" w:hAnsi="Arial" w:cs="Arial"/>
          <w:color w:val="696969"/>
          <w:sz w:val="20"/>
          <w:szCs w:val="20"/>
          <w:lang w:val="en-US" w:eastAsia="fr-BE"/>
        </w:rPr>
      </w:pPr>
      <w:hyperlink r:id="rId4" w:history="1">
        <w:r w:rsidRPr="00B64F8C">
          <w:rPr>
            <w:rFonts w:ascii="Arial" w:eastAsia="Times New Roman" w:hAnsi="Arial" w:cs="Arial"/>
            <w:color w:val="0000FF"/>
            <w:sz w:val="20"/>
            <w:u w:val="single"/>
            <w:lang w:val="en-US" w:eastAsia="fr-BE"/>
          </w:rPr>
          <w:t>katleen.vandormael@i-cleantechvlaanderen.be</w:t>
        </w:r>
      </w:hyperlink>
    </w:p>
    <w:p w:rsidR="00155808" w:rsidRPr="00B64F8C" w:rsidRDefault="00155808">
      <w:pPr>
        <w:rPr>
          <w:lang w:val="en-US"/>
        </w:rPr>
      </w:pPr>
    </w:p>
    <w:sectPr w:rsidR="00155808" w:rsidRPr="00B64F8C" w:rsidSect="001558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4F8C"/>
    <w:rsid w:val="00155808"/>
    <w:rsid w:val="00B64F8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08"/>
  </w:style>
  <w:style w:type="paragraph" w:styleId="Titre1">
    <w:name w:val="heading 1"/>
    <w:basedOn w:val="Normal"/>
    <w:link w:val="Titre1Car"/>
    <w:uiPriority w:val="9"/>
    <w:qFormat/>
    <w:rsid w:val="00B64F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B64F8C"/>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4F8C"/>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B64F8C"/>
    <w:rPr>
      <w:rFonts w:ascii="Times New Roman" w:eastAsia="Times New Roman" w:hAnsi="Times New Roman" w:cs="Times New Roman"/>
      <w:b/>
      <w:bCs/>
      <w:sz w:val="36"/>
      <w:szCs w:val="36"/>
      <w:lang w:eastAsia="fr-BE"/>
    </w:rPr>
  </w:style>
  <w:style w:type="paragraph" w:styleId="NormalWeb">
    <w:name w:val="Normal (Web)"/>
    <w:basedOn w:val="Normal"/>
    <w:uiPriority w:val="99"/>
    <w:semiHidden/>
    <w:unhideWhenUsed/>
    <w:rsid w:val="00B64F8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B64F8C"/>
    <w:rPr>
      <w:i/>
      <w:iCs/>
    </w:rPr>
  </w:style>
  <w:style w:type="character" w:styleId="Lienhypertexte">
    <w:name w:val="Hyperlink"/>
    <w:basedOn w:val="Policepardfaut"/>
    <w:uiPriority w:val="99"/>
    <w:semiHidden/>
    <w:unhideWhenUsed/>
    <w:rsid w:val="00B64F8C"/>
    <w:rPr>
      <w:color w:val="0000FF"/>
      <w:u w:val="single"/>
    </w:rPr>
  </w:style>
  <w:style w:type="character" w:styleId="lev">
    <w:name w:val="Strong"/>
    <w:basedOn w:val="Policepardfaut"/>
    <w:uiPriority w:val="22"/>
    <w:qFormat/>
    <w:rsid w:val="00B64F8C"/>
    <w:rPr>
      <w:b/>
      <w:bCs/>
    </w:rPr>
  </w:style>
</w:styles>
</file>

<file path=word/webSettings.xml><?xml version="1.0" encoding="utf-8"?>
<w:webSettings xmlns:r="http://schemas.openxmlformats.org/officeDocument/2006/relationships" xmlns:w="http://schemas.openxmlformats.org/wordprocessingml/2006/main">
  <w:divs>
    <w:div w:id="1854149509">
      <w:bodyDiv w:val="1"/>
      <w:marLeft w:val="0"/>
      <w:marRight w:val="0"/>
      <w:marTop w:val="0"/>
      <w:marBottom w:val="0"/>
      <w:divBdr>
        <w:top w:val="none" w:sz="0" w:space="0" w:color="auto"/>
        <w:left w:val="none" w:sz="0" w:space="0" w:color="auto"/>
        <w:bottom w:val="none" w:sz="0" w:space="0" w:color="auto"/>
        <w:right w:val="none" w:sz="0" w:space="0" w:color="auto"/>
      </w:divBdr>
      <w:divsChild>
        <w:div w:id="1813017429">
          <w:marLeft w:val="0"/>
          <w:marRight w:val="0"/>
          <w:marTop w:val="0"/>
          <w:marBottom w:val="300"/>
          <w:divBdr>
            <w:top w:val="none" w:sz="0" w:space="0" w:color="auto"/>
            <w:left w:val="none" w:sz="0" w:space="0" w:color="auto"/>
            <w:bottom w:val="none" w:sz="0" w:space="0" w:color="auto"/>
            <w:right w:val="none" w:sz="0" w:space="0" w:color="auto"/>
          </w:divBdr>
        </w:div>
        <w:div w:id="557127093">
          <w:marLeft w:val="0"/>
          <w:marRight w:val="0"/>
          <w:marTop w:val="0"/>
          <w:marBottom w:val="0"/>
          <w:divBdr>
            <w:top w:val="none" w:sz="0" w:space="0" w:color="auto"/>
            <w:left w:val="none" w:sz="0" w:space="0" w:color="auto"/>
            <w:bottom w:val="none" w:sz="0" w:space="0" w:color="auto"/>
            <w:right w:val="none" w:sz="0" w:space="0" w:color="auto"/>
          </w:divBdr>
          <w:divsChild>
            <w:div w:id="664430140">
              <w:marLeft w:val="0"/>
              <w:marRight w:val="0"/>
              <w:marTop w:val="0"/>
              <w:marBottom w:val="0"/>
              <w:divBdr>
                <w:top w:val="none" w:sz="0" w:space="0" w:color="auto"/>
                <w:left w:val="none" w:sz="0" w:space="0" w:color="auto"/>
                <w:bottom w:val="none" w:sz="0" w:space="0" w:color="auto"/>
                <w:right w:val="none" w:sz="0" w:space="0" w:color="auto"/>
              </w:divBdr>
            </w:div>
          </w:divsChild>
        </w:div>
        <w:div w:id="1551188315">
          <w:marLeft w:val="0"/>
          <w:marRight w:val="0"/>
          <w:marTop w:val="375"/>
          <w:marBottom w:val="750"/>
          <w:divBdr>
            <w:top w:val="single" w:sz="6" w:space="0" w:color="CCCCCC"/>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leen.vandormael@i-cleantechvlaanderen.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1395</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2018-02-07T13:04:00Z</dcterms:created>
  <dcterms:modified xsi:type="dcterms:W3CDTF">2018-02-07T13:05:00Z</dcterms:modified>
</cp:coreProperties>
</file>